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3A35C1" w14:textId="1AA7DBDB" w:rsidR="003F47C5" w:rsidRPr="003F47C5" w:rsidRDefault="003F47C5" w:rsidP="003F47C5">
      <w:pPr>
        <w:spacing w:before="100" w:beforeAutospacing="1" w:after="100" w:afterAutospacing="1"/>
        <w:outlineLvl w:val="0"/>
        <w:rPr>
          <w:rFonts w:eastAsia="Times New Roman" w:cs="Times New Roman"/>
          <w:b/>
          <w:bCs/>
          <w:color w:val="000000"/>
          <w:kern w:val="36"/>
          <w:sz w:val="36"/>
          <w:szCs w:val="36"/>
          <w:lang w:eastAsia="en-GB"/>
          <w14:ligatures w14:val="none"/>
        </w:rPr>
      </w:pPr>
      <w:r>
        <w:rPr>
          <w:rFonts w:eastAsia="Times New Roman" w:cs="Times New Roman"/>
          <w:b/>
          <w:bCs/>
          <w:noProof/>
          <w:color w:val="000000"/>
          <w:kern w:val="36"/>
          <w:sz w:val="36"/>
          <w:szCs w:val="36"/>
          <w:lang w:eastAsia="en-GB"/>
        </w:rPr>
        <w:drawing>
          <wp:anchor distT="0" distB="0" distL="114300" distR="114300" simplePos="0" relativeHeight="251658240" behindDoc="1" locked="0" layoutInCell="1" allowOverlap="1" wp14:anchorId="34AA2019" wp14:editId="27B08BFF">
            <wp:simplePos x="0" y="0"/>
            <wp:positionH relativeFrom="column">
              <wp:posOffset>0</wp:posOffset>
            </wp:positionH>
            <wp:positionV relativeFrom="paragraph">
              <wp:posOffset>0</wp:posOffset>
            </wp:positionV>
            <wp:extent cx="1109609" cy="1109609"/>
            <wp:effectExtent l="0" t="0" r="0" b="0"/>
            <wp:wrapTight wrapText="bothSides">
              <wp:wrapPolygon edited="0">
                <wp:start x="0" y="0"/>
                <wp:lineTo x="0" y="21266"/>
                <wp:lineTo x="21266" y="21266"/>
                <wp:lineTo x="21266" y="0"/>
                <wp:lineTo x="0" y="0"/>
              </wp:wrapPolygon>
            </wp:wrapTight>
            <wp:docPr id="145533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33598" name="Picture 14553359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09609" cy="1109609"/>
                    </a:xfrm>
                    <a:prstGeom prst="rect">
                      <a:avLst/>
                    </a:prstGeom>
                  </pic:spPr>
                </pic:pic>
              </a:graphicData>
            </a:graphic>
            <wp14:sizeRelH relativeFrom="page">
              <wp14:pctWidth>0</wp14:pctWidth>
            </wp14:sizeRelH>
            <wp14:sizeRelV relativeFrom="page">
              <wp14:pctHeight>0</wp14:pctHeight>
            </wp14:sizeRelV>
          </wp:anchor>
        </w:drawing>
      </w:r>
      <w:r w:rsidRPr="003F47C5">
        <w:rPr>
          <w:rFonts w:eastAsia="Times New Roman" w:cs="Times New Roman"/>
          <w:b/>
          <w:bCs/>
          <w:color w:val="000000"/>
          <w:kern w:val="36"/>
          <w:sz w:val="36"/>
          <w:szCs w:val="36"/>
          <w:lang w:eastAsia="en-GB"/>
          <w14:ligatures w14:val="none"/>
        </w:rPr>
        <w:t>A Guide for Guide-Parents</w:t>
      </w:r>
    </w:p>
    <w:p w14:paraId="392D0142" w14:textId="77777777" w:rsidR="003F47C5" w:rsidRPr="003F47C5" w:rsidRDefault="003F47C5" w:rsidP="003F47C5">
      <w:pPr>
        <w:spacing w:before="100" w:beforeAutospacing="1" w:after="100" w:afterAutospacing="1"/>
        <w:outlineLvl w:val="2"/>
        <w:rPr>
          <w:rFonts w:eastAsia="Times New Roman" w:cs="Times New Roman"/>
          <w:b/>
          <w:bCs/>
          <w:color w:val="000000"/>
          <w:kern w:val="0"/>
          <w:sz w:val="27"/>
          <w:szCs w:val="27"/>
          <w:lang w:eastAsia="en-GB"/>
          <w14:ligatures w14:val="none"/>
        </w:rPr>
      </w:pPr>
      <w:r w:rsidRPr="003F47C5">
        <w:rPr>
          <w:rFonts w:eastAsia="Times New Roman" w:cs="Times New Roman"/>
          <w:b/>
          <w:bCs/>
          <w:color w:val="000000"/>
          <w:kern w:val="0"/>
          <w:sz w:val="27"/>
          <w:szCs w:val="27"/>
          <w:lang w:eastAsia="en-GB"/>
          <w14:ligatures w14:val="none"/>
        </w:rPr>
        <w:t>Supporting a Child Through Life's Journey</w:t>
      </w:r>
    </w:p>
    <w:p w14:paraId="076E25E6" w14:textId="77777777" w:rsidR="003F47C5" w:rsidRDefault="003F47C5" w:rsidP="003F47C5">
      <w:pPr>
        <w:spacing w:before="100" w:beforeAutospacing="1" w:after="100" w:afterAutospacing="1"/>
        <w:rPr>
          <w:rFonts w:eastAsia="Times New Roman" w:cs="Times New Roman"/>
          <w:color w:val="000000"/>
          <w:kern w:val="0"/>
          <w:lang w:eastAsia="en-GB"/>
          <w14:ligatures w14:val="none"/>
        </w:rPr>
      </w:pPr>
    </w:p>
    <w:p w14:paraId="0E961A25" w14:textId="2DE00D62"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Firstly, congratulations on being chosen as a Guide-Parent.</w:t>
      </w:r>
    </w:p>
    <w:p w14:paraId="2F75B6C3"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Being asked to take on this role is a wonderful compliment and a reflection of the trust, love and respect that the child's parents have in you. While a Naming Ceremony has no religious significance, it offers the opportunity to recognise those special people who will help nurture, encourage and support a child as they grow.</w:t>
      </w:r>
    </w:p>
    <w:p w14:paraId="51F12EF4" w14:textId="0F4841F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Being a Guide-Parent is not about replacing a parent. It is about becoming another trusted adult in a child's life</w:t>
      </w:r>
      <w:r w:rsidR="00E616B6">
        <w:rPr>
          <w:rFonts w:eastAsia="Times New Roman" w:cs="Times New Roman"/>
          <w:color w:val="000000"/>
          <w:kern w:val="0"/>
          <w:lang w:eastAsia="en-GB"/>
          <w14:ligatures w14:val="none"/>
        </w:rPr>
        <w:t xml:space="preserve">, </w:t>
      </w:r>
      <w:r w:rsidRPr="003F47C5">
        <w:rPr>
          <w:rFonts w:eastAsia="Times New Roman" w:cs="Times New Roman"/>
          <w:color w:val="000000"/>
          <w:kern w:val="0"/>
          <w:lang w:eastAsia="en-GB"/>
          <w14:ligatures w14:val="none"/>
        </w:rPr>
        <w:t>someone who celebrates their successes, offers reassurance during challenges and reminds them, throughout life, just how loved they are.</w:t>
      </w:r>
    </w:p>
    <w:p w14:paraId="2CA337DC" w14:textId="77777777" w:rsidR="003F47C5" w:rsidRPr="003F47C5" w:rsidRDefault="003F47C5" w:rsidP="003F47C5">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7C5">
        <w:rPr>
          <w:rFonts w:eastAsia="Times New Roman" w:cs="Times New Roman"/>
          <w:b/>
          <w:bCs/>
          <w:color w:val="000000"/>
          <w:kern w:val="0"/>
          <w:sz w:val="28"/>
          <w:szCs w:val="28"/>
          <w:lang w:eastAsia="en-GB"/>
          <w14:ligatures w14:val="none"/>
        </w:rPr>
        <w:t>What Does a Guide-Parent Do?</w:t>
      </w:r>
    </w:p>
    <w:p w14:paraId="0CA2B802"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There are no fixed rules.</w:t>
      </w:r>
    </w:p>
    <w:p w14:paraId="5979EA55"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Every family is different, and every Guide-Parent brings something unique to the role.</w:t>
      </w:r>
    </w:p>
    <w:p w14:paraId="351FB544"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You may become someone who:</w:t>
      </w:r>
    </w:p>
    <w:p w14:paraId="1C79CB3F"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Offers encouragement and guidance.</w:t>
      </w:r>
    </w:p>
    <w:p w14:paraId="0776E5B0"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Listens without judgement.</w:t>
      </w:r>
    </w:p>
    <w:p w14:paraId="77565472"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Celebrates milestones and achievements.</w:t>
      </w:r>
    </w:p>
    <w:p w14:paraId="45F28C81"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Shares hobbies, interests and life experiences.</w:t>
      </w:r>
    </w:p>
    <w:p w14:paraId="05050AB5"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Creates lasting memories together.</w:t>
      </w:r>
    </w:p>
    <w:p w14:paraId="2D786D10"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Provides support during difficult times.</w:t>
      </w:r>
    </w:p>
    <w:p w14:paraId="7FFCD833"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Helps build confidence and self-belief.</w:t>
      </w:r>
    </w:p>
    <w:p w14:paraId="21FF111E" w14:textId="77777777" w:rsidR="003F47C5" w:rsidRPr="003F47C5" w:rsidRDefault="003F47C5" w:rsidP="003F47C5">
      <w:pPr>
        <w:numPr>
          <w:ilvl w:val="0"/>
          <w:numId w:val="1"/>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Simply reminds the child they are loved exactly as they are.</w:t>
      </w:r>
    </w:p>
    <w:p w14:paraId="514077A6"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Often, the greatest gift you can give is simply being present.</w:t>
      </w:r>
    </w:p>
    <w:p w14:paraId="313B0DA6" w14:textId="77777777" w:rsidR="003F47C5" w:rsidRPr="003F47C5" w:rsidRDefault="003F47C5" w:rsidP="003F47C5">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7C5">
        <w:rPr>
          <w:rFonts w:eastAsia="Times New Roman" w:cs="Times New Roman"/>
          <w:b/>
          <w:bCs/>
          <w:color w:val="000000"/>
          <w:kern w:val="0"/>
          <w:sz w:val="28"/>
          <w:szCs w:val="28"/>
          <w:lang w:eastAsia="en-GB"/>
          <w14:ligatures w14:val="none"/>
        </w:rPr>
        <w:t>Your Role During the Naming Ceremony</w:t>
      </w:r>
    </w:p>
    <w:p w14:paraId="418753D3"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Guide-Parents often play an important part in the ceremony itself.</w:t>
      </w:r>
    </w:p>
    <w:p w14:paraId="7FA79A2B"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You may be invited to:</w:t>
      </w:r>
    </w:p>
    <w:p w14:paraId="5BD25FA0" w14:textId="77777777" w:rsidR="003F47C5" w:rsidRPr="003F47C5" w:rsidRDefault="003F47C5" w:rsidP="003F47C5">
      <w:pPr>
        <w:numPr>
          <w:ilvl w:val="0"/>
          <w:numId w:val="2"/>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Read a favourite poem or reading.</w:t>
      </w:r>
    </w:p>
    <w:p w14:paraId="30AB6EA5" w14:textId="77777777" w:rsidR="003F47C5" w:rsidRPr="003F47C5" w:rsidRDefault="003F47C5" w:rsidP="003F47C5">
      <w:pPr>
        <w:numPr>
          <w:ilvl w:val="0"/>
          <w:numId w:val="2"/>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Share a few words about your hopes for the child's future.</w:t>
      </w:r>
    </w:p>
    <w:p w14:paraId="3BC06A89" w14:textId="77777777" w:rsidR="003F47C5" w:rsidRPr="003F47C5" w:rsidRDefault="003F47C5" w:rsidP="003F47C5">
      <w:pPr>
        <w:numPr>
          <w:ilvl w:val="0"/>
          <w:numId w:val="2"/>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Introduce yourself and explain your connection with the family.</w:t>
      </w:r>
    </w:p>
    <w:p w14:paraId="5FC3E541" w14:textId="77777777" w:rsidR="003F47C5" w:rsidRPr="003F47C5" w:rsidRDefault="003F47C5" w:rsidP="003F47C5">
      <w:pPr>
        <w:numPr>
          <w:ilvl w:val="0"/>
          <w:numId w:val="2"/>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Make a promise to the child.</w:t>
      </w:r>
    </w:p>
    <w:p w14:paraId="793EE67F" w14:textId="77777777" w:rsidR="003F47C5" w:rsidRPr="003F47C5" w:rsidRDefault="003F47C5" w:rsidP="003F47C5">
      <w:pPr>
        <w:numPr>
          <w:ilvl w:val="0"/>
          <w:numId w:val="2"/>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Take part in a symbolic ritual.</w:t>
      </w:r>
    </w:p>
    <w:p w14:paraId="7D1D87F3" w14:textId="77777777" w:rsidR="003F47C5" w:rsidRPr="003F47C5" w:rsidRDefault="003F47C5" w:rsidP="003F47C5">
      <w:pPr>
        <w:numPr>
          <w:ilvl w:val="0"/>
          <w:numId w:val="2"/>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Present a keepsake or gift.</w:t>
      </w:r>
    </w:p>
    <w:p w14:paraId="70F5722E" w14:textId="77777777" w:rsidR="003F47C5" w:rsidRPr="003F47C5" w:rsidRDefault="003F47C5" w:rsidP="003F47C5">
      <w:pPr>
        <w:numPr>
          <w:ilvl w:val="0"/>
          <w:numId w:val="2"/>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Sign the Naming Ceremony Certificate as a witness.</w:t>
      </w:r>
    </w:p>
    <w:p w14:paraId="132A4720"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There is no right or wrong way to be involved. The ceremony is designed around the wishes of the family and can be as formal or relaxed as they choose.</w:t>
      </w:r>
    </w:p>
    <w:p w14:paraId="57F74634" w14:textId="77777777" w:rsidR="003F47C5" w:rsidRPr="003F47C5" w:rsidRDefault="003F47C5" w:rsidP="003F47C5">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7C5">
        <w:rPr>
          <w:rFonts w:eastAsia="Times New Roman" w:cs="Times New Roman"/>
          <w:b/>
          <w:bCs/>
          <w:color w:val="000000"/>
          <w:kern w:val="0"/>
          <w:sz w:val="28"/>
          <w:szCs w:val="28"/>
          <w:lang w:eastAsia="en-GB"/>
          <w14:ligatures w14:val="none"/>
        </w:rPr>
        <w:lastRenderedPageBreak/>
        <w:t>Making Your Promise</w:t>
      </w:r>
    </w:p>
    <w:p w14:paraId="444D1FD8"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One of the most memorable parts of the ceremony is when Guide-Parents make their promises.</w:t>
      </w:r>
    </w:p>
    <w:p w14:paraId="5FD3B390" w14:textId="33BE6A29"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These do not need to be grand or elaborate.</w:t>
      </w:r>
      <w:r w:rsidR="00E616B6">
        <w:rPr>
          <w:rFonts w:eastAsia="Times New Roman" w:cs="Times New Roman"/>
          <w:color w:val="000000"/>
          <w:kern w:val="0"/>
          <w:lang w:eastAsia="en-GB"/>
          <w14:ligatures w14:val="none"/>
        </w:rPr>
        <w:t xml:space="preserve"> </w:t>
      </w:r>
      <w:r w:rsidRPr="003F47C5">
        <w:rPr>
          <w:rFonts w:eastAsia="Times New Roman" w:cs="Times New Roman"/>
          <w:color w:val="000000"/>
          <w:kern w:val="0"/>
          <w:lang w:eastAsia="en-GB"/>
          <w14:ligatures w14:val="none"/>
        </w:rPr>
        <w:t>In fact, the simplest promises are often the most meaningful.</w:t>
      </w:r>
    </w:p>
    <w:p w14:paraId="579C84BC"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You may wish to promise that you will:</w:t>
      </w:r>
    </w:p>
    <w:p w14:paraId="2A9D0FF1"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Always make time to listen.</w:t>
      </w:r>
    </w:p>
    <w:p w14:paraId="66795CC0"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Encourage curiosity and imagination.</w:t>
      </w:r>
    </w:p>
    <w:p w14:paraId="58E82789"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Celebrate every achievement, big or small.</w:t>
      </w:r>
    </w:p>
    <w:p w14:paraId="5D41A14A"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Support their dreams, whatever they may be.</w:t>
      </w:r>
    </w:p>
    <w:p w14:paraId="39D56AA7"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Offer kindness, honesty and understanding.</w:t>
      </w:r>
    </w:p>
    <w:p w14:paraId="4B69492E"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Help them find confidence in themselves.</w:t>
      </w:r>
    </w:p>
    <w:p w14:paraId="2129529D"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Be there whenever they need a friend.</w:t>
      </w:r>
    </w:p>
    <w:p w14:paraId="49530FE6"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Fill their life with laughter and happy memories.</w:t>
      </w:r>
    </w:p>
    <w:p w14:paraId="1295D39B"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Cheer them on through every stage of life.</w:t>
      </w:r>
    </w:p>
    <w:p w14:paraId="18E3AE1D" w14:textId="77777777" w:rsidR="003F47C5" w:rsidRPr="003F47C5" w:rsidRDefault="003F47C5" w:rsidP="003F47C5">
      <w:pPr>
        <w:numPr>
          <w:ilvl w:val="0"/>
          <w:numId w:val="3"/>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Always remind them how deeply they are loved.</w:t>
      </w:r>
    </w:p>
    <w:p w14:paraId="719B48FA"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Remember, your promise should reflect who you are and the relationship you hope to build.</w:t>
      </w:r>
    </w:p>
    <w:p w14:paraId="6D4B92BB" w14:textId="77777777" w:rsidR="003F47C5" w:rsidRPr="003F47C5" w:rsidRDefault="003F47C5" w:rsidP="003F47C5">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7C5">
        <w:rPr>
          <w:rFonts w:eastAsia="Times New Roman" w:cs="Times New Roman"/>
          <w:b/>
          <w:bCs/>
          <w:color w:val="000000"/>
          <w:kern w:val="0"/>
          <w:sz w:val="28"/>
          <w:szCs w:val="28"/>
          <w:lang w:eastAsia="en-GB"/>
          <w14:ligatures w14:val="none"/>
        </w:rPr>
        <w:t>Ideas for Ceremony Rituals</w:t>
      </w:r>
    </w:p>
    <w:p w14:paraId="07491024"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Many families enjoy including a symbolic ritual that reflects the support surrounding the child.</w:t>
      </w:r>
    </w:p>
    <w:p w14:paraId="18FCE077"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Some popular ideas include:</w:t>
      </w:r>
    </w:p>
    <w:p w14:paraId="383BEF3A" w14:textId="77777777" w:rsidR="003F47C5" w:rsidRPr="003F47C5" w:rsidRDefault="003F47C5" w:rsidP="003F47C5">
      <w:pPr>
        <w:spacing w:before="100" w:beforeAutospacing="1" w:after="100" w:afterAutospacing="1"/>
        <w:outlineLvl w:val="2"/>
        <w:rPr>
          <w:rFonts w:eastAsia="Times New Roman" w:cs="Times New Roman"/>
          <w:b/>
          <w:bCs/>
          <w:color w:val="000000"/>
          <w:kern w:val="0"/>
          <w:lang w:eastAsia="en-GB"/>
          <w14:ligatures w14:val="none"/>
        </w:rPr>
      </w:pPr>
      <w:r w:rsidRPr="003F47C5">
        <w:rPr>
          <w:rFonts w:eastAsia="Times New Roman" w:cs="Times New Roman"/>
          <w:b/>
          <w:bCs/>
          <w:color w:val="000000"/>
          <w:kern w:val="0"/>
          <w:lang w:eastAsia="en-GB"/>
          <w14:ligatures w14:val="none"/>
        </w:rPr>
        <w:t>Wish Tree</w:t>
      </w:r>
    </w:p>
    <w:p w14:paraId="6E554E2C"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 xml:space="preserve">Guests write hopes and </w:t>
      </w:r>
      <w:proofErr w:type="gramStart"/>
      <w:r w:rsidRPr="003F47C5">
        <w:rPr>
          <w:rFonts w:eastAsia="Times New Roman" w:cs="Times New Roman"/>
          <w:color w:val="000000"/>
          <w:kern w:val="0"/>
          <w:lang w:eastAsia="en-GB"/>
          <w14:ligatures w14:val="none"/>
        </w:rPr>
        <w:t>wishes</w:t>
      </w:r>
      <w:proofErr w:type="gramEnd"/>
      <w:r w:rsidRPr="003F47C5">
        <w:rPr>
          <w:rFonts w:eastAsia="Times New Roman" w:cs="Times New Roman"/>
          <w:color w:val="000000"/>
          <w:kern w:val="0"/>
          <w:lang w:eastAsia="en-GB"/>
          <w14:ligatures w14:val="none"/>
        </w:rPr>
        <w:t xml:space="preserve"> for the child's future before hanging them on a decorative tree. These can later be collected into a keepsake book.</w:t>
      </w:r>
    </w:p>
    <w:p w14:paraId="59A4E079" w14:textId="77777777" w:rsidR="003F47C5" w:rsidRPr="003F47C5" w:rsidRDefault="003F47C5" w:rsidP="003F47C5">
      <w:pPr>
        <w:spacing w:before="100" w:beforeAutospacing="1" w:after="100" w:afterAutospacing="1"/>
        <w:outlineLvl w:val="2"/>
        <w:rPr>
          <w:rFonts w:eastAsia="Times New Roman" w:cs="Times New Roman"/>
          <w:b/>
          <w:bCs/>
          <w:color w:val="000000"/>
          <w:kern w:val="0"/>
          <w:lang w:eastAsia="en-GB"/>
          <w14:ligatures w14:val="none"/>
        </w:rPr>
      </w:pPr>
      <w:r w:rsidRPr="003F47C5">
        <w:rPr>
          <w:rFonts w:eastAsia="Times New Roman" w:cs="Times New Roman"/>
          <w:b/>
          <w:bCs/>
          <w:color w:val="000000"/>
          <w:kern w:val="0"/>
          <w:lang w:eastAsia="en-GB"/>
          <w14:ligatures w14:val="none"/>
        </w:rPr>
        <w:t>Time Capsule</w:t>
      </w:r>
    </w:p>
    <w:p w14:paraId="254470C7"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Family and friends contribute letters, photographs or small mementoes to be opened on a significant birthday.</w:t>
      </w:r>
    </w:p>
    <w:p w14:paraId="4DA74E92" w14:textId="77777777" w:rsidR="003F47C5" w:rsidRPr="003F47C5" w:rsidRDefault="003F47C5" w:rsidP="003F47C5">
      <w:pPr>
        <w:spacing w:before="100" w:beforeAutospacing="1" w:after="100" w:afterAutospacing="1"/>
        <w:outlineLvl w:val="2"/>
        <w:rPr>
          <w:rFonts w:eastAsia="Times New Roman" w:cs="Times New Roman"/>
          <w:b/>
          <w:bCs/>
          <w:color w:val="000000"/>
          <w:kern w:val="0"/>
          <w:lang w:eastAsia="en-GB"/>
          <w14:ligatures w14:val="none"/>
        </w:rPr>
      </w:pPr>
      <w:r w:rsidRPr="003F47C5">
        <w:rPr>
          <w:rFonts w:eastAsia="Times New Roman" w:cs="Times New Roman"/>
          <w:b/>
          <w:bCs/>
          <w:color w:val="000000"/>
          <w:kern w:val="0"/>
          <w:lang w:eastAsia="en-GB"/>
          <w14:ligatures w14:val="none"/>
        </w:rPr>
        <w:t>Memory Book</w:t>
      </w:r>
    </w:p>
    <w:p w14:paraId="267E0D6F"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Guests write messages, advice and memories that the child can enjoy reading as they grow older.</w:t>
      </w:r>
    </w:p>
    <w:p w14:paraId="4CD61F5C" w14:textId="77777777" w:rsidR="003F47C5" w:rsidRPr="003F47C5" w:rsidRDefault="003F47C5" w:rsidP="003F47C5">
      <w:pPr>
        <w:spacing w:before="100" w:beforeAutospacing="1" w:after="100" w:afterAutospacing="1"/>
        <w:outlineLvl w:val="2"/>
        <w:rPr>
          <w:rFonts w:eastAsia="Times New Roman" w:cs="Times New Roman"/>
          <w:b/>
          <w:bCs/>
          <w:color w:val="000000"/>
          <w:kern w:val="0"/>
          <w:lang w:eastAsia="en-GB"/>
          <w14:ligatures w14:val="none"/>
        </w:rPr>
      </w:pPr>
      <w:r w:rsidRPr="003F47C5">
        <w:rPr>
          <w:rFonts w:eastAsia="Times New Roman" w:cs="Times New Roman"/>
          <w:b/>
          <w:bCs/>
          <w:color w:val="000000"/>
          <w:kern w:val="0"/>
          <w:lang w:eastAsia="en-GB"/>
          <w14:ligatures w14:val="none"/>
        </w:rPr>
        <w:t>Candle Ceremony</w:t>
      </w:r>
    </w:p>
    <w:p w14:paraId="4D7DE390"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Each Guide-Parent lights a candle from a central flame, symbolising the love and guidance they will offer throughout the child's life.</w:t>
      </w:r>
    </w:p>
    <w:p w14:paraId="718FEEAA" w14:textId="77777777" w:rsidR="003F47C5" w:rsidRPr="003F47C5" w:rsidRDefault="003F47C5" w:rsidP="003F47C5">
      <w:pPr>
        <w:spacing w:before="100" w:beforeAutospacing="1" w:after="100" w:afterAutospacing="1"/>
        <w:outlineLvl w:val="2"/>
        <w:rPr>
          <w:rFonts w:eastAsia="Times New Roman" w:cs="Times New Roman"/>
          <w:b/>
          <w:bCs/>
          <w:color w:val="000000"/>
          <w:kern w:val="0"/>
          <w:lang w:eastAsia="en-GB"/>
          <w14:ligatures w14:val="none"/>
        </w:rPr>
      </w:pPr>
      <w:r w:rsidRPr="003F47C5">
        <w:rPr>
          <w:rFonts w:eastAsia="Times New Roman" w:cs="Times New Roman"/>
          <w:b/>
          <w:bCs/>
          <w:color w:val="000000"/>
          <w:kern w:val="0"/>
          <w:lang w:eastAsia="en-GB"/>
          <w14:ligatures w14:val="none"/>
        </w:rPr>
        <w:t>Pebble or Heart Ceremony</w:t>
      </w:r>
    </w:p>
    <w:p w14:paraId="39C3EA6B"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Guests write words such as "Kindness", "Courage", "Hope" or "Love" onto pebbles or wooden hearts that the child can keep as lasting reminders of the promises made.</w:t>
      </w:r>
    </w:p>
    <w:p w14:paraId="366A0874" w14:textId="77777777" w:rsidR="00C61BEB" w:rsidRDefault="00C61BEB" w:rsidP="003F47C5">
      <w:pPr>
        <w:spacing w:before="100" w:beforeAutospacing="1" w:after="100" w:afterAutospacing="1"/>
        <w:outlineLvl w:val="2"/>
        <w:rPr>
          <w:rFonts w:eastAsia="Times New Roman" w:cs="Times New Roman"/>
          <w:b/>
          <w:bCs/>
          <w:color w:val="000000"/>
          <w:kern w:val="0"/>
          <w:lang w:eastAsia="en-GB"/>
          <w14:ligatures w14:val="none"/>
        </w:rPr>
      </w:pPr>
    </w:p>
    <w:p w14:paraId="2C04CBB0" w14:textId="578C24BB" w:rsidR="003F47C5" w:rsidRPr="003F47C5" w:rsidRDefault="003F47C5" w:rsidP="003F47C5">
      <w:pPr>
        <w:spacing w:before="100" w:beforeAutospacing="1" w:after="100" w:afterAutospacing="1"/>
        <w:outlineLvl w:val="2"/>
        <w:rPr>
          <w:rFonts w:eastAsia="Times New Roman" w:cs="Times New Roman"/>
          <w:b/>
          <w:bCs/>
          <w:color w:val="000000"/>
          <w:kern w:val="0"/>
          <w:lang w:eastAsia="en-GB"/>
          <w14:ligatures w14:val="none"/>
        </w:rPr>
      </w:pPr>
      <w:r w:rsidRPr="003F47C5">
        <w:rPr>
          <w:rFonts w:eastAsia="Times New Roman" w:cs="Times New Roman"/>
          <w:b/>
          <w:bCs/>
          <w:color w:val="000000"/>
          <w:kern w:val="0"/>
          <w:lang w:eastAsia="en-GB"/>
          <w14:ligatures w14:val="none"/>
        </w:rPr>
        <w:lastRenderedPageBreak/>
        <w:t>Tree or Flower Planting</w:t>
      </w:r>
    </w:p>
    <w:p w14:paraId="4F06D6FC"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A tree, shrub or favourite flower is planted to grow alongside the child—a living symbol of love, strength and new beginnings.</w:t>
      </w:r>
    </w:p>
    <w:p w14:paraId="5472564A" w14:textId="77777777" w:rsidR="003F47C5" w:rsidRPr="003F47C5" w:rsidRDefault="003F47C5" w:rsidP="003F47C5">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7C5">
        <w:rPr>
          <w:rFonts w:eastAsia="Times New Roman" w:cs="Times New Roman"/>
          <w:b/>
          <w:bCs/>
          <w:color w:val="000000"/>
          <w:kern w:val="0"/>
          <w:sz w:val="28"/>
          <w:szCs w:val="28"/>
          <w:lang w:eastAsia="en-GB"/>
          <w14:ligatures w14:val="none"/>
        </w:rPr>
        <w:t>Keeping the Promise Alive</w:t>
      </w:r>
    </w:p>
    <w:p w14:paraId="41653F6E"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The Naming Ceremony is only the beginning.</w:t>
      </w:r>
    </w:p>
    <w:p w14:paraId="643F440A"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The role of a Guide-Parent grows over the years through shared experiences and small acts of kindness.</w:t>
      </w:r>
    </w:p>
    <w:p w14:paraId="6A220EBE"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You might choose to:</w:t>
      </w:r>
    </w:p>
    <w:p w14:paraId="379C8A6E"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Send a birthday card every year with a personal message.</w:t>
      </w:r>
    </w:p>
    <w:p w14:paraId="0B777E06"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Create a scrapbook or memory album together.</w:t>
      </w:r>
    </w:p>
    <w:p w14:paraId="022A5A6A"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Spend one special day together each year.</w:t>
      </w:r>
    </w:p>
    <w:p w14:paraId="2DDB4AC2"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Read the same favourite story at different ages.</w:t>
      </w:r>
    </w:p>
    <w:p w14:paraId="50CFBB6F"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Give a meaningful book each birthday with a handwritten message inside.</w:t>
      </w:r>
    </w:p>
    <w:p w14:paraId="4C5682B1"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Write letters for milestone birthdays such as 10, 16, 18 or 21.</w:t>
      </w:r>
    </w:p>
    <w:p w14:paraId="2DE09353"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Celebrate the anniversary of the Naming Ceremony with a small tradition.</w:t>
      </w:r>
    </w:p>
    <w:p w14:paraId="1B809485"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Take a yearly photograph together to see how you've both grown.</w:t>
      </w:r>
    </w:p>
    <w:p w14:paraId="2ECE8317"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Share a favourite walk, picnic or outing every year.</w:t>
      </w:r>
    </w:p>
    <w:p w14:paraId="4387DBDA" w14:textId="77777777" w:rsidR="003F47C5" w:rsidRPr="003F47C5" w:rsidRDefault="003F47C5" w:rsidP="003F47C5">
      <w:pPr>
        <w:numPr>
          <w:ilvl w:val="0"/>
          <w:numId w:val="4"/>
        </w:num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Create a "Guide-Parent Journal" filled with memories, adventures and words of encouragement.</w:t>
      </w:r>
    </w:p>
    <w:p w14:paraId="4E0A1382"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These traditions often become treasured memories that last a lifetime.</w:t>
      </w:r>
    </w:p>
    <w:p w14:paraId="739B4FD8" w14:textId="77777777" w:rsidR="003F47C5" w:rsidRPr="003F47C5" w:rsidRDefault="003F47C5" w:rsidP="003F47C5">
      <w:pPr>
        <w:spacing w:before="100" w:beforeAutospacing="1" w:after="100" w:afterAutospacing="1"/>
        <w:outlineLvl w:val="1"/>
        <w:rPr>
          <w:rFonts w:eastAsia="Times New Roman" w:cs="Times New Roman"/>
          <w:b/>
          <w:bCs/>
          <w:color w:val="000000"/>
          <w:kern w:val="0"/>
          <w:sz w:val="28"/>
          <w:szCs w:val="28"/>
          <w:lang w:eastAsia="en-GB"/>
          <w14:ligatures w14:val="none"/>
        </w:rPr>
      </w:pPr>
      <w:r w:rsidRPr="003F47C5">
        <w:rPr>
          <w:rFonts w:eastAsia="Times New Roman" w:cs="Times New Roman"/>
          <w:b/>
          <w:bCs/>
          <w:color w:val="000000"/>
          <w:kern w:val="0"/>
          <w:sz w:val="28"/>
          <w:szCs w:val="28"/>
          <w:lang w:eastAsia="en-GB"/>
          <w14:ligatures w14:val="none"/>
        </w:rPr>
        <w:t>A Lasting Gift</w:t>
      </w:r>
    </w:p>
    <w:p w14:paraId="285307B5"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Children may not remember every word spoken during their Naming Ceremony.</w:t>
      </w:r>
    </w:p>
    <w:p w14:paraId="145B7682"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What they will remember is how they were made to feel.</w:t>
      </w:r>
    </w:p>
    <w:p w14:paraId="52468D6B" w14:textId="4B97726C"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The love they received.</w:t>
      </w:r>
      <w:r w:rsidR="00E616B6">
        <w:rPr>
          <w:rFonts w:eastAsia="Times New Roman" w:cs="Times New Roman"/>
          <w:color w:val="000000"/>
          <w:kern w:val="0"/>
          <w:lang w:eastAsia="en-GB"/>
          <w14:ligatures w14:val="none"/>
        </w:rPr>
        <w:br/>
      </w:r>
      <w:r w:rsidRPr="003F47C5">
        <w:rPr>
          <w:rFonts w:eastAsia="Times New Roman" w:cs="Times New Roman"/>
          <w:color w:val="000000"/>
          <w:kern w:val="0"/>
          <w:lang w:eastAsia="en-GB"/>
          <w14:ligatures w14:val="none"/>
        </w:rPr>
        <w:t>The encouragement they were given.</w:t>
      </w:r>
      <w:r w:rsidR="00E616B6">
        <w:rPr>
          <w:rFonts w:eastAsia="Times New Roman" w:cs="Times New Roman"/>
          <w:color w:val="000000"/>
          <w:kern w:val="0"/>
          <w:lang w:eastAsia="en-GB"/>
          <w14:ligatures w14:val="none"/>
        </w:rPr>
        <w:br/>
      </w:r>
      <w:r w:rsidRPr="003F47C5">
        <w:rPr>
          <w:rFonts w:eastAsia="Times New Roman" w:cs="Times New Roman"/>
          <w:color w:val="000000"/>
          <w:kern w:val="0"/>
          <w:lang w:eastAsia="en-GB"/>
          <w14:ligatures w14:val="none"/>
        </w:rPr>
        <w:t>The people who stood beside them.</w:t>
      </w:r>
      <w:r w:rsidR="00E616B6">
        <w:rPr>
          <w:rFonts w:eastAsia="Times New Roman" w:cs="Times New Roman"/>
          <w:color w:val="000000"/>
          <w:kern w:val="0"/>
          <w:lang w:eastAsia="en-GB"/>
          <w14:ligatures w14:val="none"/>
        </w:rPr>
        <w:br/>
      </w:r>
      <w:r w:rsidRPr="003F47C5">
        <w:rPr>
          <w:rFonts w:eastAsia="Times New Roman" w:cs="Times New Roman"/>
          <w:color w:val="000000"/>
          <w:kern w:val="0"/>
          <w:lang w:eastAsia="en-GB"/>
          <w14:ligatures w14:val="none"/>
        </w:rPr>
        <w:t>And the adults who kept the promises they made.</w:t>
      </w:r>
    </w:p>
    <w:p w14:paraId="77AC334F"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 xml:space="preserve">As a Guide-Parent, you </w:t>
      </w:r>
      <w:proofErr w:type="gramStart"/>
      <w:r w:rsidRPr="003F47C5">
        <w:rPr>
          <w:rFonts w:eastAsia="Times New Roman" w:cs="Times New Roman"/>
          <w:color w:val="000000"/>
          <w:kern w:val="0"/>
          <w:lang w:eastAsia="en-GB"/>
          <w14:ligatures w14:val="none"/>
        </w:rPr>
        <w:t>have the opportunity to</w:t>
      </w:r>
      <w:proofErr w:type="gramEnd"/>
      <w:r w:rsidRPr="003F47C5">
        <w:rPr>
          <w:rFonts w:eastAsia="Times New Roman" w:cs="Times New Roman"/>
          <w:color w:val="000000"/>
          <w:kern w:val="0"/>
          <w:lang w:eastAsia="en-GB"/>
          <w14:ligatures w14:val="none"/>
        </w:rPr>
        <w:t xml:space="preserve"> become one of those people.</w:t>
      </w:r>
    </w:p>
    <w:p w14:paraId="24395E0E" w14:textId="77777777" w:rsidR="003F47C5" w:rsidRPr="003F47C5" w:rsidRDefault="003F47C5" w:rsidP="003F47C5">
      <w:pPr>
        <w:spacing w:before="100" w:beforeAutospacing="1" w:after="100" w:afterAutospacing="1"/>
        <w:rPr>
          <w:rFonts w:eastAsia="Times New Roman" w:cs="Times New Roman"/>
          <w:color w:val="000000"/>
          <w:kern w:val="0"/>
          <w:lang w:eastAsia="en-GB"/>
          <w14:ligatures w14:val="none"/>
        </w:rPr>
      </w:pPr>
      <w:r w:rsidRPr="003F47C5">
        <w:rPr>
          <w:rFonts w:eastAsia="Times New Roman" w:cs="Times New Roman"/>
          <w:color w:val="000000"/>
          <w:kern w:val="0"/>
          <w:lang w:eastAsia="en-GB"/>
          <w14:ligatures w14:val="none"/>
        </w:rPr>
        <w:t>What a wonderful gift that is.</w:t>
      </w:r>
    </w:p>
    <w:p w14:paraId="47D9F868" w14:textId="77777777" w:rsidR="003F47C5" w:rsidRDefault="003F47C5" w:rsidP="003F47C5">
      <w:pPr>
        <w:pBdr>
          <w:bottom w:val="single" w:sz="6" w:space="1" w:color="auto"/>
        </w:pBdr>
        <w:spacing w:before="100" w:beforeAutospacing="1" w:after="100" w:afterAutospacing="1"/>
        <w:rPr>
          <w:rFonts w:eastAsia="Times New Roman" w:cs="Times New Roman"/>
          <w:i/>
          <w:iCs/>
          <w:color w:val="000000"/>
          <w:kern w:val="0"/>
          <w:lang w:eastAsia="en-GB"/>
          <w14:ligatures w14:val="none"/>
        </w:rPr>
      </w:pPr>
      <w:r w:rsidRPr="003F47C5">
        <w:rPr>
          <w:rFonts w:eastAsia="Times New Roman" w:cs="Times New Roman"/>
          <w:i/>
          <w:iCs/>
          <w:color w:val="000000"/>
          <w:kern w:val="0"/>
          <w:lang w:eastAsia="en-GB"/>
          <w14:ligatures w14:val="none"/>
        </w:rPr>
        <w:t>"Children may outgrow your lap, but they will never outgrow your place in their heart."</w:t>
      </w:r>
    </w:p>
    <w:p w14:paraId="6AA24B28" w14:textId="77777777" w:rsidR="00C61BEB" w:rsidRDefault="00C61BEB" w:rsidP="003F47C5">
      <w:pPr>
        <w:spacing w:before="100" w:beforeAutospacing="1" w:after="100" w:afterAutospacing="1"/>
        <w:rPr>
          <w:rFonts w:eastAsia="Times New Roman" w:cs="Times New Roman"/>
          <w:color w:val="000000"/>
          <w:kern w:val="0"/>
          <w:lang w:eastAsia="en-GB"/>
          <w14:ligatures w14:val="none"/>
        </w:rPr>
      </w:pPr>
    </w:p>
    <w:p w14:paraId="3F112F30" w14:textId="77777777" w:rsidR="00C61BEB" w:rsidRDefault="00C61BEB" w:rsidP="003F47C5">
      <w:pPr>
        <w:spacing w:before="100" w:beforeAutospacing="1" w:after="100" w:afterAutospacing="1"/>
        <w:rPr>
          <w:rFonts w:eastAsia="Times New Roman" w:cs="Times New Roman"/>
          <w:color w:val="000000"/>
          <w:kern w:val="0"/>
          <w:lang w:eastAsia="en-GB"/>
          <w14:ligatures w14:val="none"/>
        </w:rPr>
      </w:pPr>
    </w:p>
    <w:p w14:paraId="327CC115" w14:textId="77777777" w:rsidR="00C61BEB" w:rsidRDefault="00C61BEB" w:rsidP="003F47C5">
      <w:pPr>
        <w:spacing w:before="100" w:beforeAutospacing="1" w:after="100" w:afterAutospacing="1"/>
        <w:rPr>
          <w:rFonts w:eastAsia="Times New Roman" w:cs="Times New Roman"/>
          <w:color w:val="000000"/>
          <w:kern w:val="0"/>
          <w:lang w:eastAsia="en-GB"/>
          <w14:ligatures w14:val="none"/>
        </w:rPr>
      </w:pPr>
    </w:p>
    <w:p w14:paraId="0DA6345B" w14:textId="77777777" w:rsidR="00C61BEB" w:rsidRDefault="00C61BEB" w:rsidP="003F47C5">
      <w:pPr>
        <w:spacing w:before="100" w:beforeAutospacing="1" w:after="100" w:afterAutospacing="1"/>
        <w:rPr>
          <w:rFonts w:eastAsia="Times New Roman" w:cs="Times New Roman"/>
          <w:color w:val="000000"/>
          <w:kern w:val="0"/>
          <w:lang w:eastAsia="en-GB"/>
          <w14:ligatures w14:val="none"/>
        </w:rPr>
      </w:pPr>
    </w:p>
    <w:p w14:paraId="07B329A9" w14:textId="77081F50" w:rsidR="00E616B6" w:rsidRDefault="00E616B6" w:rsidP="003F47C5">
      <w:pPr>
        <w:spacing w:before="100" w:beforeAutospacing="1" w:after="100" w:afterAutospacing="1"/>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lastRenderedPageBreak/>
        <w:t>NOTES:</w:t>
      </w:r>
    </w:p>
    <w:p w14:paraId="70929D76" w14:textId="77777777" w:rsidR="00C61BEB" w:rsidRDefault="00C61BEB" w:rsidP="00E616B6">
      <w:pPr>
        <w:spacing w:before="100" w:beforeAutospacing="1" w:after="100" w:afterAutospacing="1"/>
        <w:rPr>
          <w:rFonts w:eastAsia="Times New Roman" w:cs="Times New Roman"/>
          <w:color w:val="000000"/>
          <w:kern w:val="0"/>
          <w:lang w:eastAsia="en-GB"/>
          <w14:ligatures w14:val="none"/>
        </w:rPr>
      </w:pPr>
    </w:p>
    <w:p w14:paraId="4383A6E9" w14:textId="77777777" w:rsidR="00C61BEB" w:rsidRDefault="00C61BEB" w:rsidP="00E616B6">
      <w:pPr>
        <w:spacing w:before="100" w:beforeAutospacing="1" w:after="100" w:afterAutospacing="1"/>
        <w:rPr>
          <w:rFonts w:eastAsia="Times New Roman" w:cs="Times New Roman"/>
          <w:color w:val="000000"/>
          <w:kern w:val="0"/>
          <w:lang w:eastAsia="en-GB"/>
          <w14:ligatures w14:val="none"/>
        </w:rPr>
      </w:pPr>
    </w:p>
    <w:p w14:paraId="1EB9A506" w14:textId="77777777" w:rsidR="00C61BEB" w:rsidRDefault="00C61BEB" w:rsidP="00E616B6">
      <w:pPr>
        <w:spacing w:before="100" w:beforeAutospacing="1" w:after="100" w:afterAutospacing="1"/>
        <w:rPr>
          <w:rFonts w:eastAsia="Times New Roman" w:cs="Times New Roman"/>
          <w:color w:val="000000"/>
          <w:kern w:val="0"/>
          <w:lang w:eastAsia="en-GB"/>
          <w14:ligatures w14:val="none"/>
        </w:rPr>
      </w:pPr>
    </w:p>
    <w:p w14:paraId="7D473A2E"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2016E8B4"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107A8DC7"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13CF71A7"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15845E8C"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36B73654"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3BC3D556"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304FEAC0"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2C48A4ED"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66F60C2D"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4C6E9FDE" w14:textId="77777777" w:rsid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p>
    <w:p w14:paraId="23BBE8A7" w14:textId="083DF863" w:rsidR="00C61BEB" w:rsidRPr="00C61BEB" w:rsidRDefault="00C61BEB" w:rsidP="00C61BEB">
      <w:pPr>
        <w:spacing w:before="100" w:beforeAutospacing="1" w:after="100" w:afterAutospacing="1"/>
        <w:outlineLvl w:val="2"/>
        <w:rPr>
          <w:rFonts w:eastAsia="Times New Roman" w:cs="Times New Roman"/>
          <w:b/>
          <w:bCs/>
          <w:color w:val="000000"/>
          <w:kern w:val="0"/>
          <w:sz w:val="27"/>
          <w:szCs w:val="27"/>
          <w:lang w:eastAsia="en-GB"/>
          <w14:ligatures w14:val="none"/>
        </w:rPr>
      </w:pPr>
      <w:r>
        <w:rPr>
          <w:rFonts w:eastAsia="Times New Roman" w:cs="Times New Roman"/>
          <w:b/>
          <w:bCs/>
          <w:color w:val="000000"/>
          <w:kern w:val="0"/>
          <w:sz w:val="27"/>
          <w:szCs w:val="27"/>
          <w:lang w:eastAsia="en-GB"/>
          <w14:ligatures w14:val="none"/>
        </w:rPr>
        <w:t>Being a ‘Guide-parent’ or arranging a Naming Ceremony</w:t>
      </w:r>
      <w:r w:rsidRPr="00B30A39">
        <w:rPr>
          <w:rFonts w:eastAsia="Times New Roman" w:cs="Times New Roman"/>
          <w:b/>
          <w:bCs/>
          <w:color w:val="000000"/>
          <w:kern w:val="0"/>
          <w:sz w:val="27"/>
          <w:szCs w:val="27"/>
          <w:lang w:eastAsia="en-GB"/>
          <w14:ligatures w14:val="none"/>
        </w:rPr>
        <w:t xml:space="preserve"> should feel joyful, not overwhelming.</w:t>
      </w:r>
    </w:p>
    <w:p w14:paraId="57CCE501" w14:textId="44369F5F" w:rsidR="00C61BEB" w:rsidRDefault="00C61BEB" w:rsidP="00E616B6">
      <w:pPr>
        <w:spacing w:before="100" w:beforeAutospacing="1" w:after="100" w:afterAutospacing="1"/>
      </w:pPr>
      <w:r>
        <w:rPr>
          <w:rFonts w:eastAsia="Times New Roman" w:cs="Times New Roman"/>
          <w:color w:val="000000"/>
          <w:kern w:val="0"/>
          <w:lang w:eastAsia="en-GB"/>
          <w14:ligatures w14:val="none"/>
        </w:rPr>
        <w:t>I do hope you have found this informative guide useful. I send you my best wishes and offer my services as your celebrant if you live in the Norfolk, Suffolk areas of the UK. Further areas are considered for weddings etc, so please contact me to discuss.</w:t>
      </w:r>
    </w:p>
    <w:p w14:paraId="75422960" w14:textId="77777777" w:rsidR="00E616B6" w:rsidRPr="00B30A39" w:rsidRDefault="00E616B6" w:rsidP="00E616B6">
      <w:pPr>
        <w:spacing w:before="100" w:beforeAutospacing="1" w:after="100" w:afterAutospacing="1"/>
        <w:rPr>
          <w:rFonts w:eastAsia="Times New Roman" w:cs="Times New Roman"/>
          <w:color w:val="000000"/>
          <w:kern w:val="0"/>
          <w:lang w:eastAsia="en-GB"/>
          <w14:ligatures w14:val="none"/>
        </w:rPr>
      </w:pPr>
      <w:r w:rsidRPr="00B30A39">
        <w:rPr>
          <w:rFonts w:eastAsia="Times New Roman" w:cs="Times New Roman"/>
          <w:b/>
          <w:bCs/>
          <w:color w:val="000000"/>
          <w:kern w:val="0"/>
          <w:lang w:eastAsia="en-GB"/>
          <w14:ligatures w14:val="none"/>
        </w:rPr>
        <w:t>Alison Snow Celebrant</w:t>
      </w:r>
      <w:r w:rsidRPr="00B30A39">
        <w:rPr>
          <w:rFonts w:eastAsia="Times New Roman" w:cs="Times New Roman"/>
          <w:color w:val="000000"/>
          <w:kern w:val="0"/>
          <w:lang w:eastAsia="en-GB"/>
          <w14:ligatures w14:val="none"/>
        </w:rPr>
        <w:br/>
        <w:t>Creating meaningful ceremonies across Suffolk, Norfolk, the UK and beyond.</w:t>
      </w:r>
    </w:p>
    <w:p w14:paraId="063A44DC" w14:textId="77777777" w:rsidR="00E616B6" w:rsidRDefault="00E616B6" w:rsidP="00E616B6">
      <w:pPr>
        <w:rPr>
          <w:rFonts w:eastAsia="Times New Roman" w:cs="Times New Roman"/>
          <w:color w:val="000000"/>
          <w:kern w:val="0"/>
          <w:lang w:eastAsia="en-GB"/>
          <w14:ligatures w14:val="none"/>
        </w:rPr>
      </w:pPr>
      <w:r>
        <w:rPr>
          <w:rFonts w:eastAsia="Times New Roman" w:cs="Times New Roman"/>
          <w:b/>
          <w:bCs/>
          <w:noProof/>
          <w:color w:val="000000"/>
          <w:kern w:val="36"/>
          <w:sz w:val="40"/>
          <w:szCs w:val="40"/>
          <w:lang w:eastAsia="en-GB"/>
        </w:rPr>
        <w:drawing>
          <wp:anchor distT="0" distB="0" distL="114300" distR="114300" simplePos="0" relativeHeight="251660288" behindDoc="1" locked="0" layoutInCell="1" allowOverlap="1" wp14:anchorId="56AA228B" wp14:editId="57FC0BA1">
            <wp:simplePos x="0" y="0"/>
            <wp:positionH relativeFrom="column">
              <wp:posOffset>5080</wp:posOffset>
            </wp:positionH>
            <wp:positionV relativeFrom="paragraph">
              <wp:posOffset>75565</wp:posOffset>
            </wp:positionV>
            <wp:extent cx="955040" cy="955040"/>
            <wp:effectExtent l="0" t="0" r="0" b="0"/>
            <wp:wrapTight wrapText="bothSides">
              <wp:wrapPolygon edited="0">
                <wp:start x="0" y="0"/>
                <wp:lineTo x="0" y="21255"/>
                <wp:lineTo x="21255" y="21255"/>
                <wp:lineTo x="21255" y="0"/>
                <wp:lineTo x="0" y="0"/>
              </wp:wrapPolygon>
            </wp:wrapTight>
            <wp:docPr id="1786827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966266" name="Picture 243966266"/>
                    <pic:cNvPicPr/>
                  </pic:nvPicPr>
                  <pic:blipFill>
                    <a:blip r:embed="rId6"/>
                    <a:stretch>
                      <a:fillRect/>
                    </a:stretch>
                  </pic:blipFill>
                  <pic:spPr>
                    <a:xfrm>
                      <a:off x="0" y="0"/>
                      <a:ext cx="955040" cy="955040"/>
                    </a:xfrm>
                    <a:prstGeom prst="rect">
                      <a:avLst/>
                    </a:prstGeom>
                  </pic:spPr>
                </pic:pic>
              </a:graphicData>
            </a:graphic>
            <wp14:sizeRelH relativeFrom="page">
              <wp14:pctWidth>0</wp14:pctWidth>
            </wp14:sizeRelH>
            <wp14:sizeRelV relativeFrom="page">
              <wp14:pctHeight>0</wp14:pctHeight>
            </wp14:sizeRelV>
          </wp:anchor>
        </w:drawing>
      </w:r>
    </w:p>
    <w:p w14:paraId="04705E81" w14:textId="77777777" w:rsidR="00E616B6" w:rsidRDefault="00E616B6" w:rsidP="00E616B6">
      <w:pPr>
        <w:rPr>
          <w:rFonts w:eastAsia="Times New Roman" w:cs="Times New Roman"/>
          <w:color w:val="000000"/>
          <w:kern w:val="0"/>
          <w:lang w:eastAsia="en-GB"/>
          <w14:ligatures w14:val="none"/>
        </w:rPr>
      </w:pPr>
      <w:r>
        <w:rPr>
          <w:rFonts w:eastAsia="Times New Roman" w:cs="Times New Roman"/>
          <w:noProof/>
          <w:color w:val="000000"/>
          <w:kern w:val="0"/>
          <w:lang w:eastAsia="en-GB"/>
        </w:rPr>
        <w:drawing>
          <wp:anchor distT="0" distB="0" distL="114300" distR="114300" simplePos="0" relativeHeight="251661312" behindDoc="1" locked="0" layoutInCell="1" allowOverlap="1" wp14:anchorId="7B571738" wp14:editId="5722C996">
            <wp:simplePos x="0" y="0"/>
            <wp:positionH relativeFrom="column">
              <wp:posOffset>3698695</wp:posOffset>
            </wp:positionH>
            <wp:positionV relativeFrom="paragraph">
              <wp:posOffset>175219</wp:posOffset>
            </wp:positionV>
            <wp:extent cx="754380" cy="754380"/>
            <wp:effectExtent l="0" t="0" r="0" b="0"/>
            <wp:wrapTight wrapText="bothSides">
              <wp:wrapPolygon edited="0">
                <wp:start x="3578" y="7473"/>
                <wp:lineTo x="1319" y="12491"/>
                <wp:lineTo x="8116" y="16710"/>
                <wp:lineTo x="12740" y="16156"/>
                <wp:lineTo x="14743" y="15687"/>
                <wp:lineTo x="15894" y="13833"/>
                <wp:lineTo x="15617" y="11521"/>
                <wp:lineTo x="11174" y="8336"/>
                <wp:lineTo x="10865" y="8144"/>
                <wp:lineTo x="4920" y="5310"/>
                <wp:lineTo x="3578" y="7473"/>
              </wp:wrapPolygon>
            </wp:wrapTight>
            <wp:docPr id="1790047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01904" name="Picture 1504201904"/>
                    <pic:cNvPicPr/>
                  </pic:nvPicPr>
                  <pic:blipFill>
                    <a:blip r:embed="rId7" cstate="print">
                      <a:extLst>
                        <a:ext uri="{28A0092B-C50C-407E-A947-70E740481C1C}">
                          <a14:useLocalDpi xmlns:a14="http://schemas.microsoft.com/office/drawing/2010/main" val="0"/>
                        </a:ext>
                      </a:extLst>
                    </a:blip>
                    <a:stretch>
                      <a:fillRect/>
                    </a:stretch>
                  </pic:blipFill>
                  <pic:spPr>
                    <a:xfrm rot="3490445">
                      <a:off x="0" y="0"/>
                      <a:ext cx="754380" cy="75438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color w:val="000000"/>
          <w:kern w:val="0"/>
          <w:lang w:eastAsia="en-GB"/>
          <w14:ligatures w14:val="none"/>
        </w:rPr>
        <w:t>Alison Snow Celebrant</w:t>
      </w:r>
    </w:p>
    <w:p w14:paraId="65E61F47" w14:textId="77777777" w:rsidR="00E616B6" w:rsidRDefault="00E616B6" w:rsidP="00E616B6">
      <w:pPr>
        <w:rPr>
          <w:rFonts w:eastAsia="Times New Roman" w:cs="Times New Roman"/>
          <w:color w:val="000000"/>
          <w:kern w:val="0"/>
          <w:lang w:eastAsia="en-GB"/>
          <w14:ligatures w14:val="none"/>
        </w:rPr>
      </w:pPr>
      <w:hyperlink r:id="rId8" w:history="1">
        <w:r w:rsidRPr="002B0863">
          <w:rPr>
            <w:rStyle w:val="Hyperlink"/>
            <w:rFonts w:eastAsia="Times New Roman" w:cs="Times New Roman"/>
            <w:kern w:val="0"/>
            <w:lang w:eastAsia="en-GB"/>
            <w14:ligatures w14:val="none"/>
          </w:rPr>
          <w:t>www.alisonsnowcelebrant.co.uk</w:t>
        </w:r>
      </w:hyperlink>
    </w:p>
    <w:p w14:paraId="484ACB46" w14:textId="77777777" w:rsidR="00E616B6" w:rsidRDefault="00E616B6" w:rsidP="00E616B6">
      <w:pPr>
        <w:rPr>
          <w:rFonts w:eastAsia="Times New Roman" w:cs="Times New Roman"/>
          <w:color w:val="000000"/>
          <w:kern w:val="0"/>
          <w:lang w:eastAsia="en-GB"/>
          <w14:ligatures w14:val="none"/>
        </w:rPr>
      </w:pPr>
      <w:hyperlink r:id="rId9" w:history="1">
        <w:r w:rsidRPr="002B0863">
          <w:rPr>
            <w:rStyle w:val="Hyperlink"/>
            <w:rFonts w:eastAsia="Times New Roman" w:cs="Times New Roman"/>
            <w:kern w:val="0"/>
            <w:lang w:eastAsia="en-GB"/>
            <w14:ligatures w14:val="none"/>
          </w:rPr>
          <w:t>info@alisonsnowcelebrant.co.uk</w:t>
        </w:r>
      </w:hyperlink>
    </w:p>
    <w:p w14:paraId="78650628" w14:textId="77777777" w:rsidR="00E616B6" w:rsidRDefault="00E616B6" w:rsidP="00E616B6">
      <w:pPr>
        <w:rPr>
          <w:rFonts w:eastAsia="Times New Roman" w:cs="Times New Roman"/>
          <w:color w:val="000000"/>
          <w:kern w:val="0"/>
          <w:lang w:eastAsia="en-GB"/>
          <w14:ligatures w14:val="none"/>
        </w:rPr>
      </w:pPr>
      <w:r>
        <w:rPr>
          <w:rFonts w:eastAsia="Times New Roman" w:cs="Times New Roman"/>
          <w:color w:val="000000"/>
          <w:kern w:val="0"/>
          <w:lang w:eastAsia="en-GB"/>
          <w14:ligatures w14:val="none"/>
        </w:rPr>
        <w:t>07799 807337</w:t>
      </w:r>
    </w:p>
    <w:p w14:paraId="4C4009D1" w14:textId="77777777" w:rsidR="00E616B6" w:rsidRDefault="00E616B6"/>
    <w:p w14:paraId="64758185" w14:textId="77777777" w:rsidR="00E616B6" w:rsidRDefault="00E616B6"/>
    <w:p w14:paraId="176A4122" w14:textId="47868CA9" w:rsidR="00E616B6" w:rsidRPr="00E616B6" w:rsidRDefault="00E616B6" w:rsidP="00E616B6">
      <w:pPr>
        <w:pStyle w:val="ListBullet"/>
        <w:numPr>
          <w:ilvl w:val="0"/>
          <w:numId w:val="0"/>
        </w:numPr>
        <w:rPr>
          <w:color w:val="ADADAD" w:themeColor="background2" w:themeShade="BF"/>
        </w:rPr>
      </w:pPr>
      <w:r w:rsidRPr="001845F1">
        <w:rPr>
          <w:color w:val="ADADAD" w:themeColor="background2" w:themeShade="BF"/>
        </w:rPr>
        <w:t>This guide is the intellectual property of Alison Snow, Celebrant.</w:t>
      </w:r>
      <w:r w:rsidRPr="001845F1">
        <w:rPr>
          <w:color w:val="ADADAD" w:themeColor="background2" w:themeShade="BF"/>
        </w:rPr>
        <w:br/>
        <w:t>Any reproduction, distribution, or use, for any other event, or purpose—whether in part or in full—is strictly prohibited without prior written consent from the author.  Unauthorized use may result in legal action</w:t>
      </w:r>
    </w:p>
    <w:sectPr w:rsidR="00E616B6" w:rsidRPr="00E616B6" w:rsidSect="00C61BE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FEE2D6D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A802E63"/>
    <w:multiLevelType w:val="multilevel"/>
    <w:tmpl w:val="A38E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E4062C"/>
    <w:multiLevelType w:val="multilevel"/>
    <w:tmpl w:val="CFD8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B956F9"/>
    <w:multiLevelType w:val="multilevel"/>
    <w:tmpl w:val="ABA2F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2172EB"/>
    <w:multiLevelType w:val="multilevel"/>
    <w:tmpl w:val="083C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4971617">
    <w:abstractNumId w:val="4"/>
  </w:num>
  <w:num w:numId="2" w16cid:durableId="635838384">
    <w:abstractNumId w:val="1"/>
  </w:num>
  <w:num w:numId="3" w16cid:durableId="955408461">
    <w:abstractNumId w:val="3"/>
  </w:num>
  <w:num w:numId="4" w16cid:durableId="873614301">
    <w:abstractNumId w:val="2"/>
  </w:num>
  <w:num w:numId="5" w16cid:durableId="18599295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C5"/>
    <w:rsid w:val="00115757"/>
    <w:rsid w:val="001F7841"/>
    <w:rsid w:val="002A2795"/>
    <w:rsid w:val="003D6D2A"/>
    <w:rsid w:val="003F47C5"/>
    <w:rsid w:val="004D0E55"/>
    <w:rsid w:val="00750F37"/>
    <w:rsid w:val="00C61BEB"/>
    <w:rsid w:val="00E6109B"/>
    <w:rsid w:val="00E616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D0C49"/>
  <w15:chartTrackingRefBased/>
  <w15:docId w15:val="{3006ADFD-C432-D040-ACAC-E32A5EA17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47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F47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F47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47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47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47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47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47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47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7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F47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47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47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47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47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47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47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47C5"/>
    <w:rPr>
      <w:rFonts w:eastAsiaTheme="majorEastAsia" w:cstheme="majorBidi"/>
      <w:color w:val="272727" w:themeColor="text1" w:themeTint="D8"/>
    </w:rPr>
  </w:style>
  <w:style w:type="paragraph" w:styleId="Title">
    <w:name w:val="Title"/>
    <w:basedOn w:val="Normal"/>
    <w:next w:val="Normal"/>
    <w:link w:val="TitleChar"/>
    <w:uiPriority w:val="10"/>
    <w:qFormat/>
    <w:rsid w:val="003F47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47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4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F47C5"/>
    <w:rPr>
      <w:i/>
      <w:iCs/>
      <w:color w:val="404040" w:themeColor="text1" w:themeTint="BF"/>
    </w:rPr>
  </w:style>
  <w:style w:type="paragraph" w:styleId="ListParagraph">
    <w:name w:val="List Paragraph"/>
    <w:basedOn w:val="Normal"/>
    <w:uiPriority w:val="34"/>
    <w:qFormat/>
    <w:rsid w:val="003F47C5"/>
    <w:pPr>
      <w:ind w:left="720"/>
      <w:contextualSpacing/>
    </w:pPr>
  </w:style>
  <w:style w:type="character" w:styleId="IntenseEmphasis">
    <w:name w:val="Intense Emphasis"/>
    <w:basedOn w:val="DefaultParagraphFont"/>
    <w:uiPriority w:val="21"/>
    <w:qFormat/>
    <w:rsid w:val="003F47C5"/>
    <w:rPr>
      <w:i/>
      <w:iCs/>
      <w:color w:val="0F4761" w:themeColor="accent1" w:themeShade="BF"/>
    </w:rPr>
  </w:style>
  <w:style w:type="paragraph" w:styleId="IntenseQuote">
    <w:name w:val="Intense Quote"/>
    <w:basedOn w:val="Normal"/>
    <w:next w:val="Normal"/>
    <w:link w:val="IntenseQuoteChar"/>
    <w:uiPriority w:val="30"/>
    <w:qFormat/>
    <w:rsid w:val="003F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47C5"/>
    <w:rPr>
      <w:i/>
      <w:iCs/>
      <w:color w:val="0F4761" w:themeColor="accent1" w:themeShade="BF"/>
    </w:rPr>
  </w:style>
  <w:style w:type="character" w:styleId="IntenseReference">
    <w:name w:val="Intense Reference"/>
    <w:basedOn w:val="DefaultParagraphFont"/>
    <w:uiPriority w:val="32"/>
    <w:qFormat/>
    <w:rsid w:val="003F47C5"/>
    <w:rPr>
      <w:b/>
      <w:bCs/>
      <w:smallCaps/>
      <w:color w:val="0F4761" w:themeColor="accent1" w:themeShade="BF"/>
      <w:spacing w:val="5"/>
    </w:rPr>
  </w:style>
  <w:style w:type="paragraph" w:styleId="NormalWeb">
    <w:name w:val="Normal (Web)"/>
    <w:basedOn w:val="Normal"/>
    <w:uiPriority w:val="99"/>
    <w:semiHidden/>
    <w:unhideWhenUsed/>
    <w:rsid w:val="003F47C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3F47C5"/>
  </w:style>
  <w:style w:type="character" w:styleId="Strong">
    <w:name w:val="Strong"/>
    <w:basedOn w:val="DefaultParagraphFont"/>
    <w:uiPriority w:val="22"/>
    <w:qFormat/>
    <w:rsid w:val="003F47C5"/>
    <w:rPr>
      <w:b/>
      <w:bCs/>
    </w:rPr>
  </w:style>
  <w:style w:type="character" w:styleId="Emphasis">
    <w:name w:val="Emphasis"/>
    <w:basedOn w:val="DefaultParagraphFont"/>
    <w:uiPriority w:val="20"/>
    <w:qFormat/>
    <w:rsid w:val="003F47C5"/>
    <w:rPr>
      <w:i/>
      <w:iCs/>
    </w:rPr>
  </w:style>
  <w:style w:type="character" w:styleId="Hyperlink">
    <w:name w:val="Hyperlink"/>
    <w:basedOn w:val="DefaultParagraphFont"/>
    <w:uiPriority w:val="99"/>
    <w:unhideWhenUsed/>
    <w:rsid w:val="00E616B6"/>
    <w:rPr>
      <w:color w:val="467886" w:themeColor="hyperlink"/>
      <w:u w:val="single"/>
    </w:rPr>
  </w:style>
  <w:style w:type="paragraph" w:styleId="ListBullet">
    <w:name w:val="List Bullet"/>
    <w:basedOn w:val="Normal"/>
    <w:uiPriority w:val="99"/>
    <w:unhideWhenUsed/>
    <w:rsid w:val="00E616B6"/>
    <w:pPr>
      <w:numPr>
        <w:numId w:val="5"/>
      </w:numPr>
      <w:tabs>
        <w:tab w:val="clear" w:pos="360"/>
      </w:tabs>
      <w:spacing w:after="200" w:line="276" w:lineRule="auto"/>
      <w:ind w:left="0" w:firstLine="0"/>
      <w:contextualSpacing/>
    </w:pPr>
    <w:rPr>
      <w:rFonts w:eastAsiaTheme="minorEastAsia"/>
      <w:kern w:val="0"/>
      <w:sz w:val="22"/>
      <w:szCs w:val="22"/>
      <w:lang w:val="en-US"/>
      <w14:ligatures w14:val="none"/>
    </w:rPr>
  </w:style>
  <w:style w:type="paragraph" w:styleId="Footer">
    <w:name w:val="footer"/>
    <w:basedOn w:val="Normal"/>
    <w:link w:val="FooterChar"/>
    <w:uiPriority w:val="99"/>
    <w:unhideWhenUsed/>
    <w:rsid w:val="00C61BEB"/>
    <w:pPr>
      <w:tabs>
        <w:tab w:val="center" w:pos="4513"/>
        <w:tab w:val="right" w:pos="9026"/>
      </w:tabs>
    </w:pPr>
  </w:style>
  <w:style w:type="character" w:customStyle="1" w:styleId="FooterChar">
    <w:name w:val="Footer Char"/>
    <w:basedOn w:val="DefaultParagraphFont"/>
    <w:link w:val="Footer"/>
    <w:uiPriority w:val="99"/>
    <w:rsid w:val="00C61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isonsnowcelebrant.co.uk"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alisonsnowcelebran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Bacon</dc:creator>
  <cp:keywords/>
  <dc:description/>
  <cp:lastModifiedBy>David Bacon</cp:lastModifiedBy>
  <cp:revision>2</cp:revision>
  <dcterms:created xsi:type="dcterms:W3CDTF">2026-07-07T15:52:00Z</dcterms:created>
  <dcterms:modified xsi:type="dcterms:W3CDTF">2026-07-13T21:26:00Z</dcterms:modified>
</cp:coreProperties>
</file>